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B0DD9" w14:textId="77777777" w:rsidR="00503F38" w:rsidRDefault="00503F38">
      <w:pPr>
        <w:tabs>
          <w:tab w:val="center" w:pos="3601"/>
          <w:tab w:val="center" w:pos="4321"/>
          <w:tab w:val="center" w:pos="5041"/>
          <w:tab w:val="center" w:pos="8025"/>
        </w:tabs>
        <w:spacing w:after="232" w:line="259" w:lineRule="auto"/>
        <w:ind w:left="0" w:firstLine="0"/>
      </w:pPr>
      <w:r>
        <w:rPr>
          <w:noProof/>
        </w:rPr>
        <w:drawing>
          <wp:anchor distT="0" distB="0" distL="114300" distR="114300" simplePos="0" relativeHeight="251658240" behindDoc="0" locked="0" layoutInCell="1" allowOverlap="1" wp14:anchorId="57A99E83" wp14:editId="084DB54C">
            <wp:simplePos x="0" y="0"/>
            <wp:positionH relativeFrom="margin">
              <wp:align>left</wp:align>
            </wp:positionH>
            <wp:positionV relativeFrom="paragraph">
              <wp:posOffset>1807</wp:posOffset>
            </wp:positionV>
            <wp:extent cx="1905808" cy="832339"/>
            <wp:effectExtent l="0" t="0" r="0" b="6350"/>
            <wp:wrapNone/>
            <wp:docPr id="149925536"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25536" name="Picture 1" descr="A blue and black logo&#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16054" cy="836814"/>
                    </a:xfrm>
                    <a:prstGeom prst="rect">
                      <a:avLst/>
                    </a:prstGeom>
                  </pic:spPr>
                </pic:pic>
              </a:graphicData>
            </a:graphic>
            <wp14:sizeRelH relativeFrom="margin">
              <wp14:pctWidth>0</wp14:pctWidth>
            </wp14:sizeRelH>
            <wp14:sizeRelV relativeFrom="margin">
              <wp14:pctHeight>0</wp14:pctHeight>
            </wp14:sizeRelV>
          </wp:anchor>
        </w:drawing>
      </w:r>
      <w:r>
        <w:t xml:space="preserve">    </w:t>
      </w:r>
      <w:r>
        <w:tab/>
        <w:t xml:space="preserve"> </w:t>
      </w:r>
      <w:r>
        <w:tab/>
        <w:t xml:space="preserve"> </w:t>
      </w:r>
      <w:r>
        <w:tab/>
      </w:r>
    </w:p>
    <w:p w14:paraId="5D37E49D" w14:textId="77777777" w:rsidR="00503F38" w:rsidRDefault="00503F38">
      <w:pPr>
        <w:tabs>
          <w:tab w:val="center" w:pos="3601"/>
          <w:tab w:val="center" w:pos="4321"/>
          <w:tab w:val="center" w:pos="5041"/>
          <w:tab w:val="center" w:pos="8025"/>
        </w:tabs>
        <w:spacing w:after="232" w:line="259" w:lineRule="auto"/>
        <w:ind w:left="0" w:firstLine="0"/>
      </w:pPr>
    </w:p>
    <w:p w14:paraId="7A85C252" w14:textId="70ACC695" w:rsidR="006F0CE6" w:rsidRDefault="00503F38" w:rsidP="00503F38">
      <w:pPr>
        <w:tabs>
          <w:tab w:val="center" w:pos="3601"/>
          <w:tab w:val="center" w:pos="4321"/>
          <w:tab w:val="center" w:pos="5041"/>
          <w:tab w:val="center" w:pos="8025"/>
        </w:tabs>
        <w:spacing w:after="232" w:line="259" w:lineRule="auto"/>
        <w:ind w:left="0" w:firstLine="0"/>
        <w:jc w:val="center"/>
      </w:pPr>
      <w:r>
        <w:rPr>
          <w:b/>
          <w:u w:val="single" w:color="000000"/>
        </w:rPr>
        <w:t>Reading Long Term Overview Cycle A – 2025-2026</w:t>
      </w:r>
    </w:p>
    <w:p w14:paraId="787CCF14" w14:textId="77777777" w:rsidR="006F0CE6" w:rsidRDefault="00503F38">
      <w:pPr>
        <w:spacing w:after="0" w:line="259" w:lineRule="auto"/>
        <w:ind w:left="0" w:firstLine="0"/>
      </w:pPr>
      <w:r>
        <w:t xml:space="preserve"> </w:t>
      </w:r>
    </w:p>
    <w:p w14:paraId="672125E1" w14:textId="77777777" w:rsidR="006F0CE6" w:rsidRDefault="00503F38">
      <w:pPr>
        <w:spacing w:after="170"/>
        <w:ind w:left="-5"/>
      </w:pPr>
      <w:r>
        <w:rPr>
          <w:b/>
        </w:rPr>
        <w:t xml:space="preserve">Implementation – </w:t>
      </w:r>
      <w:r>
        <w:t>Every child is recognised as a unique individual and so, in addition to daily whole-</w:t>
      </w:r>
      <w:r>
        <w:t>class reading, we provide enhancement opportunities for children who require further support in achieving the age-related expectations. This might be through extra phonics support or fluency activities. We believe that all children should be given the opportunity to access the same text, safe in the supportive environment of whole class reading. Children must be exposed to the same vocabulary and themes as their peers to provide experiences and for any knowledge gaps to diminish.</w:t>
      </w:r>
      <w:r>
        <w:rPr>
          <w:b/>
        </w:rPr>
        <w:t xml:space="preserve"> </w:t>
      </w:r>
    </w:p>
    <w:p w14:paraId="7DB70D10" w14:textId="77777777" w:rsidR="006F0CE6" w:rsidRDefault="00503F38">
      <w:pPr>
        <w:spacing w:after="170"/>
        <w:ind w:left="-5"/>
      </w:pPr>
      <w:r>
        <w:rPr>
          <w:b/>
        </w:rPr>
        <w:t xml:space="preserve">Reading Vipers – </w:t>
      </w:r>
      <w:r>
        <w:t xml:space="preserve">Children are taught the skills of reading (outlined in the National Curriculum and the KS1 and KS2 test domains) </w:t>
      </w:r>
      <w:proofErr w:type="gramStart"/>
      <w:r>
        <w:t>through the use of</w:t>
      </w:r>
      <w:proofErr w:type="gramEnd"/>
      <w:r>
        <w:t xml:space="preserve"> VIPERS which were created by Rob Smith (The Literacy Shed). </w:t>
      </w:r>
      <w:r>
        <w:rPr>
          <w:b/>
        </w:rPr>
        <w:t xml:space="preserve"> </w:t>
      </w:r>
    </w:p>
    <w:p w14:paraId="727D2754" w14:textId="77777777" w:rsidR="006F0CE6" w:rsidRDefault="00503F38">
      <w:pPr>
        <w:spacing w:after="0" w:line="259" w:lineRule="auto"/>
        <w:ind w:left="-5"/>
      </w:pPr>
      <w:r>
        <w:rPr>
          <w:b/>
        </w:rPr>
        <w:t>Key Stage 1</w:t>
      </w:r>
      <w:r>
        <w:t xml:space="preserve"> </w:t>
      </w:r>
    </w:p>
    <w:p w14:paraId="465ABFEB" w14:textId="77777777" w:rsidR="006F0CE6" w:rsidRDefault="00503F38">
      <w:pPr>
        <w:ind w:left="-5"/>
      </w:pPr>
      <w:r>
        <w:t xml:space="preserve">In Key Stage One children reading skills are taught and practised using the VIPERS during whole class reading sessions. </w:t>
      </w:r>
    </w:p>
    <w:p w14:paraId="228184B2" w14:textId="77777777" w:rsidR="006F0CE6" w:rsidRDefault="00503F38">
      <w:pPr>
        <w:spacing w:after="0" w:line="259" w:lineRule="auto"/>
        <w:ind w:left="0" w:firstLine="0"/>
      </w:pPr>
      <w:r>
        <w:t xml:space="preserve"> </w:t>
      </w:r>
    </w:p>
    <w:p w14:paraId="5DCC70D6" w14:textId="77777777" w:rsidR="006F0CE6" w:rsidRDefault="00503F38">
      <w:pPr>
        <w:ind w:left="-5"/>
      </w:pPr>
      <w:r>
        <w:t xml:space="preserve">KS1 Content Domain </w:t>
      </w:r>
      <w:proofErr w:type="gramStart"/>
      <w:r>
        <w:t xml:space="preserve">Reference  </w:t>
      </w:r>
      <w:r>
        <w:rPr>
          <w:b/>
        </w:rPr>
        <w:t>[</w:t>
      </w:r>
      <w:proofErr w:type="gramEnd"/>
      <w:r>
        <w:rPr>
          <w:b/>
        </w:rPr>
        <w:t>VIPER]</w:t>
      </w:r>
      <w:r>
        <w:t xml:space="preserve"> </w:t>
      </w:r>
    </w:p>
    <w:p w14:paraId="0711A939" w14:textId="77777777" w:rsidR="006F0CE6" w:rsidRDefault="00503F38">
      <w:pPr>
        <w:ind w:left="-5"/>
      </w:pPr>
      <w:r>
        <w:t xml:space="preserve">1a draw on knowledge of vocabulary to understand </w:t>
      </w:r>
      <w:proofErr w:type="gramStart"/>
      <w:r>
        <w:t xml:space="preserve">texts  </w:t>
      </w:r>
      <w:r>
        <w:rPr>
          <w:b/>
        </w:rPr>
        <w:t>[</w:t>
      </w:r>
      <w:proofErr w:type="gramEnd"/>
      <w:r>
        <w:rPr>
          <w:b/>
        </w:rPr>
        <w:t>Vocabulary]</w:t>
      </w:r>
      <w:r>
        <w:t xml:space="preserve"> </w:t>
      </w:r>
    </w:p>
    <w:p w14:paraId="4B959D43" w14:textId="77777777" w:rsidR="006F0CE6" w:rsidRDefault="00503F38">
      <w:pPr>
        <w:ind w:left="-5"/>
      </w:pPr>
      <w:r>
        <w:t xml:space="preserve">1b identify/explain key aspects of fiction and non-fiction, such as characters, events, titles and </w:t>
      </w:r>
      <w:proofErr w:type="gramStart"/>
      <w:r>
        <w:t xml:space="preserve">information  </w:t>
      </w:r>
      <w:r>
        <w:rPr>
          <w:b/>
        </w:rPr>
        <w:t>[</w:t>
      </w:r>
      <w:proofErr w:type="gramEnd"/>
      <w:r>
        <w:rPr>
          <w:b/>
        </w:rPr>
        <w:t>Retrieve]</w:t>
      </w:r>
      <w:r>
        <w:t xml:space="preserve"> </w:t>
      </w:r>
    </w:p>
    <w:p w14:paraId="45BEFDF6" w14:textId="77777777" w:rsidR="006F0CE6" w:rsidRDefault="00503F38">
      <w:pPr>
        <w:ind w:left="-5"/>
      </w:pPr>
      <w:r>
        <w:t xml:space="preserve">1c identify and explain the sequences of events in </w:t>
      </w:r>
      <w:proofErr w:type="gramStart"/>
      <w:r>
        <w:t xml:space="preserve">texts </w:t>
      </w:r>
      <w:r>
        <w:rPr>
          <w:b/>
        </w:rPr>
        <w:t xml:space="preserve"> [</w:t>
      </w:r>
      <w:proofErr w:type="gramEnd"/>
      <w:r>
        <w:rPr>
          <w:b/>
        </w:rPr>
        <w:t>Sequence]</w:t>
      </w:r>
      <w:r>
        <w:t xml:space="preserve"> </w:t>
      </w:r>
    </w:p>
    <w:p w14:paraId="4B21B26A" w14:textId="77777777" w:rsidR="006F0CE6" w:rsidRDefault="00503F38">
      <w:pPr>
        <w:ind w:left="-5"/>
      </w:pPr>
      <w:r>
        <w:t xml:space="preserve">1d make inferences from the </w:t>
      </w:r>
      <w:proofErr w:type="gramStart"/>
      <w:r>
        <w:t xml:space="preserve">text  </w:t>
      </w:r>
      <w:r>
        <w:rPr>
          <w:b/>
        </w:rPr>
        <w:t>[</w:t>
      </w:r>
      <w:proofErr w:type="gramEnd"/>
      <w:r>
        <w:rPr>
          <w:b/>
        </w:rPr>
        <w:t>Infer]</w:t>
      </w:r>
      <w:r>
        <w:t xml:space="preserve"> </w:t>
      </w:r>
    </w:p>
    <w:p w14:paraId="66C6637F" w14:textId="77777777" w:rsidR="006F0CE6" w:rsidRDefault="00503F38">
      <w:pPr>
        <w:ind w:left="-5"/>
      </w:pPr>
      <w:r>
        <w:t xml:space="preserve">1e predict what might happen on the basis of what has been read so </w:t>
      </w:r>
      <w:proofErr w:type="gramStart"/>
      <w:r>
        <w:t xml:space="preserve">far  </w:t>
      </w:r>
      <w:r>
        <w:rPr>
          <w:b/>
        </w:rPr>
        <w:t>[</w:t>
      </w:r>
      <w:proofErr w:type="gramEnd"/>
      <w:r>
        <w:rPr>
          <w:b/>
        </w:rPr>
        <w:t>Predict]</w:t>
      </w:r>
      <w:r>
        <w:t xml:space="preserve"> </w:t>
      </w:r>
    </w:p>
    <w:p w14:paraId="63E3FAEB" w14:textId="77777777" w:rsidR="006F0CE6" w:rsidRDefault="00503F38">
      <w:pPr>
        <w:spacing w:after="0" w:line="259" w:lineRule="auto"/>
        <w:ind w:left="0" w:firstLine="0"/>
      </w:pPr>
      <w:r>
        <w:t xml:space="preserve"> </w:t>
      </w:r>
    </w:p>
    <w:p w14:paraId="3C1DE5E8" w14:textId="77777777" w:rsidR="006F0CE6" w:rsidRDefault="00503F38">
      <w:pPr>
        <w:spacing w:after="0" w:line="259" w:lineRule="auto"/>
        <w:ind w:left="-5"/>
      </w:pPr>
      <w:r>
        <w:rPr>
          <w:b/>
        </w:rPr>
        <w:t>Key Stage 2</w:t>
      </w:r>
      <w:r>
        <w:t xml:space="preserve"> </w:t>
      </w:r>
    </w:p>
    <w:p w14:paraId="6209DBA2" w14:textId="77777777" w:rsidR="006F0CE6" w:rsidRDefault="00503F38">
      <w:pPr>
        <w:ind w:left="-5"/>
      </w:pPr>
      <w:r>
        <w:t xml:space="preserve">In Key Stage Two children reading skills are taught and practised using VIPERS during whole class reading sessions. </w:t>
      </w:r>
    </w:p>
    <w:p w14:paraId="2F3BB456" w14:textId="77777777" w:rsidR="006F0CE6" w:rsidRDefault="00503F38">
      <w:pPr>
        <w:spacing w:after="0" w:line="259" w:lineRule="auto"/>
        <w:ind w:left="0" w:firstLine="0"/>
      </w:pPr>
      <w:r>
        <w:t xml:space="preserve"> </w:t>
      </w:r>
    </w:p>
    <w:p w14:paraId="208222F5" w14:textId="77777777" w:rsidR="006F0CE6" w:rsidRDefault="00503F38">
      <w:pPr>
        <w:ind w:left="-5"/>
      </w:pPr>
      <w:r>
        <w:t xml:space="preserve">KS2 Content Domain </w:t>
      </w:r>
      <w:proofErr w:type="gramStart"/>
      <w:r>
        <w:t xml:space="preserve">Reference  </w:t>
      </w:r>
      <w:r>
        <w:rPr>
          <w:b/>
        </w:rPr>
        <w:t>[</w:t>
      </w:r>
      <w:proofErr w:type="gramEnd"/>
      <w:r>
        <w:rPr>
          <w:b/>
        </w:rPr>
        <w:t>VIPER]</w:t>
      </w:r>
      <w:r>
        <w:t xml:space="preserve"> </w:t>
      </w:r>
    </w:p>
    <w:p w14:paraId="3B83D111" w14:textId="77777777" w:rsidR="006F0CE6" w:rsidRDefault="00503F38">
      <w:pPr>
        <w:ind w:left="-5"/>
      </w:pPr>
      <w:r>
        <w:t xml:space="preserve">2a Give/explain the meaning of words in </w:t>
      </w:r>
      <w:proofErr w:type="gramStart"/>
      <w:r>
        <w:t xml:space="preserve">context  </w:t>
      </w:r>
      <w:r>
        <w:rPr>
          <w:b/>
        </w:rPr>
        <w:t>[</w:t>
      </w:r>
      <w:proofErr w:type="gramEnd"/>
      <w:r>
        <w:rPr>
          <w:b/>
        </w:rPr>
        <w:t>Vocabulary]</w:t>
      </w:r>
      <w:r>
        <w:t xml:space="preserve"> </w:t>
      </w:r>
    </w:p>
    <w:p w14:paraId="4AF85EA1" w14:textId="77777777" w:rsidR="006F0CE6" w:rsidRDefault="00503F38">
      <w:pPr>
        <w:ind w:left="-5"/>
      </w:pPr>
      <w:r>
        <w:t>2b retrieve and record information/ identify key details from fiction and non/</w:t>
      </w:r>
      <w:proofErr w:type="gramStart"/>
      <w:r>
        <w:t xml:space="preserve">fiction  </w:t>
      </w:r>
      <w:r>
        <w:rPr>
          <w:b/>
        </w:rPr>
        <w:t>[</w:t>
      </w:r>
      <w:proofErr w:type="gramEnd"/>
      <w:r>
        <w:rPr>
          <w:b/>
        </w:rPr>
        <w:t>Retrieve]</w:t>
      </w:r>
      <w:r>
        <w:t xml:space="preserve"> </w:t>
      </w:r>
    </w:p>
    <w:p w14:paraId="35531E15" w14:textId="77777777" w:rsidR="006F0CE6" w:rsidRDefault="00503F38">
      <w:pPr>
        <w:ind w:left="-5"/>
      </w:pPr>
      <w:r>
        <w:t xml:space="preserve">2c summarise main ideas from more than one </w:t>
      </w:r>
      <w:proofErr w:type="gramStart"/>
      <w:r>
        <w:t xml:space="preserve">paragraph </w:t>
      </w:r>
      <w:r>
        <w:rPr>
          <w:b/>
        </w:rPr>
        <w:t xml:space="preserve"> [</w:t>
      </w:r>
      <w:proofErr w:type="gramEnd"/>
      <w:r>
        <w:rPr>
          <w:b/>
        </w:rPr>
        <w:t>Summarise]</w:t>
      </w:r>
      <w:r>
        <w:t xml:space="preserve"> </w:t>
      </w:r>
    </w:p>
    <w:p w14:paraId="50B5CC11" w14:textId="77777777" w:rsidR="006F0CE6" w:rsidRDefault="00503F38">
      <w:pPr>
        <w:ind w:left="-5"/>
      </w:pPr>
      <w:r>
        <w:t xml:space="preserve">2d make inferences from the text/ explain and justify inferences with evidence from the </w:t>
      </w:r>
      <w:proofErr w:type="gramStart"/>
      <w:r>
        <w:t xml:space="preserve">text  </w:t>
      </w:r>
      <w:r>
        <w:rPr>
          <w:b/>
        </w:rPr>
        <w:t>[</w:t>
      </w:r>
      <w:proofErr w:type="gramEnd"/>
      <w:r>
        <w:rPr>
          <w:b/>
        </w:rPr>
        <w:t>Infer]</w:t>
      </w:r>
      <w:r>
        <w:t xml:space="preserve"> </w:t>
      </w:r>
    </w:p>
    <w:p w14:paraId="69628A1B" w14:textId="77777777" w:rsidR="006F0CE6" w:rsidRDefault="00503F38">
      <w:pPr>
        <w:ind w:left="-5"/>
      </w:pPr>
      <w:r>
        <w:t xml:space="preserve">2e predict what </w:t>
      </w:r>
      <w:r>
        <w:t xml:space="preserve">might happen from details stated or </w:t>
      </w:r>
      <w:proofErr w:type="gramStart"/>
      <w:r>
        <w:t xml:space="preserve">implied  </w:t>
      </w:r>
      <w:r>
        <w:rPr>
          <w:b/>
        </w:rPr>
        <w:t>[</w:t>
      </w:r>
      <w:proofErr w:type="gramEnd"/>
      <w:r>
        <w:rPr>
          <w:b/>
        </w:rPr>
        <w:t>Predict]</w:t>
      </w:r>
      <w:r>
        <w:t xml:space="preserve"> </w:t>
      </w:r>
    </w:p>
    <w:p w14:paraId="04591729" w14:textId="77777777" w:rsidR="006F0CE6" w:rsidRDefault="00503F38">
      <w:pPr>
        <w:spacing w:after="552"/>
        <w:ind w:left="-5" w:right="3668"/>
      </w:pPr>
      <w:r>
        <w:t xml:space="preserve">2f identify/explain how information/ narrative content is related and contributes to meaning as a </w:t>
      </w:r>
      <w:proofErr w:type="gramStart"/>
      <w:r>
        <w:t xml:space="preserve">whole </w:t>
      </w:r>
      <w:r>
        <w:rPr>
          <w:b/>
        </w:rPr>
        <w:t xml:space="preserve"> [</w:t>
      </w:r>
      <w:proofErr w:type="gramEnd"/>
      <w:r>
        <w:rPr>
          <w:b/>
        </w:rPr>
        <w:t>Explain]</w:t>
      </w:r>
      <w:r>
        <w:t xml:space="preserve"> 2g identify/explain how meaning is enhanced through choice of words and phrases  </w:t>
      </w:r>
      <w:r>
        <w:rPr>
          <w:b/>
        </w:rPr>
        <w:t>[Explain]</w:t>
      </w:r>
      <w:r>
        <w:t xml:space="preserve"> 2h make comparisons within a text  </w:t>
      </w:r>
      <w:r>
        <w:rPr>
          <w:b/>
        </w:rPr>
        <w:t>[Explain]</w:t>
      </w:r>
      <w:r>
        <w:t xml:space="preserve"> </w:t>
      </w:r>
    </w:p>
    <w:p w14:paraId="68DA4234" w14:textId="7192E24E" w:rsidR="006F0CE6" w:rsidRDefault="00503F38">
      <w:pPr>
        <w:spacing w:after="0" w:line="259" w:lineRule="auto"/>
        <w:ind w:left="0" w:firstLine="0"/>
      </w:pPr>
      <w:r>
        <w:rPr>
          <w:noProof/>
        </w:rPr>
        <w:lastRenderedPageBreak/>
        <w:drawing>
          <wp:anchor distT="0" distB="0" distL="114300" distR="114300" simplePos="0" relativeHeight="251660288" behindDoc="0" locked="0" layoutInCell="1" allowOverlap="1" wp14:anchorId="3D5B44F4" wp14:editId="5550655E">
            <wp:simplePos x="0" y="0"/>
            <wp:positionH relativeFrom="margin">
              <wp:align>left</wp:align>
            </wp:positionH>
            <wp:positionV relativeFrom="paragraph">
              <wp:posOffset>101453</wp:posOffset>
            </wp:positionV>
            <wp:extent cx="1905808" cy="832339"/>
            <wp:effectExtent l="0" t="0" r="0" b="6350"/>
            <wp:wrapNone/>
            <wp:docPr id="5537794"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25536" name="Picture 1" descr="A blue and black logo&#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05808" cy="832339"/>
                    </a:xfrm>
                    <a:prstGeom prst="rect">
                      <a:avLst/>
                    </a:prstGeom>
                  </pic:spPr>
                </pic:pic>
              </a:graphicData>
            </a:graphic>
            <wp14:sizeRelH relativeFrom="margin">
              <wp14:pctWidth>0</wp14:pctWidth>
            </wp14:sizeRelH>
            <wp14:sizeRelV relativeFrom="margin">
              <wp14:pctHeight>0</wp14:pctHeight>
            </wp14:sizeRelV>
          </wp:anchor>
        </w:drawing>
      </w:r>
      <w:r>
        <w:t xml:space="preserve"> </w:t>
      </w:r>
    </w:p>
    <w:p w14:paraId="4AB8EF86" w14:textId="0FDB77E2" w:rsidR="00503F38" w:rsidRDefault="00503F38">
      <w:pPr>
        <w:tabs>
          <w:tab w:val="center" w:pos="3601"/>
          <w:tab w:val="center" w:pos="4321"/>
          <w:tab w:val="center" w:pos="5041"/>
          <w:tab w:val="center" w:pos="8025"/>
        </w:tabs>
        <w:spacing w:after="232" w:line="259" w:lineRule="auto"/>
        <w:ind w:left="0" w:firstLine="0"/>
      </w:pPr>
      <w:r>
        <w:t xml:space="preserve">    </w:t>
      </w:r>
      <w:r>
        <w:tab/>
        <w:t xml:space="preserve"> </w:t>
      </w:r>
      <w:r>
        <w:tab/>
        <w:t xml:space="preserve"> </w:t>
      </w:r>
      <w:r>
        <w:tab/>
        <w:t xml:space="preserve"> </w:t>
      </w:r>
      <w:r>
        <w:tab/>
      </w:r>
    </w:p>
    <w:p w14:paraId="60CC5D8F" w14:textId="77777777" w:rsidR="00503F38" w:rsidRDefault="00503F38">
      <w:pPr>
        <w:tabs>
          <w:tab w:val="center" w:pos="3601"/>
          <w:tab w:val="center" w:pos="4321"/>
          <w:tab w:val="center" w:pos="5041"/>
          <w:tab w:val="center" w:pos="8025"/>
        </w:tabs>
        <w:spacing w:after="232" w:line="259" w:lineRule="auto"/>
        <w:ind w:left="0" w:firstLine="0"/>
      </w:pPr>
    </w:p>
    <w:p w14:paraId="182ABB94" w14:textId="1B2E32BC" w:rsidR="006F0CE6" w:rsidRDefault="00503F38" w:rsidP="00503F38">
      <w:pPr>
        <w:tabs>
          <w:tab w:val="center" w:pos="3601"/>
          <w:tab w:val="center" w:pos="4321"/>
          <w:tab w:val="center" w:pos="5041"/>
          <w:tab w:val="center" w:pos="8025"/>
        </w:tabs>
        <w:spacing w:after="232" w:line="259" w:lineRule="auto"/>
        <w:ind w:left="0" w:firstLine="0"/>
        <w:jc w:val="center"/>
      </w:pPr>
      <w:r>
        <w:rPr>
          <w:b/>
          <w:u w:val="single" w:color="000000"/>
        </w:rPr>
        <w:t>Reading Long Term Overview Cycle A – 2025-2026</w:t>
      </w:r>
    </w:p>
    <w:p w14:paraId="3A6AEBD1" w14:textId="77777777" w:rsidR="006F0CE6" w:rsidRDefault="00503F38">
      <w:pPr>
        <w:spacing w:after="0" w:line="259" w:lineRule="auto"/>
        <w:ind w:left="0" w:firstLine="0"/>
      </w:pPr>
      <w:r>
        <w:t xml:space="preserve"> </w:t>
      </w:r>
    </w:p>
    <w:p w14:paraId="32E57C9B" w14:textId="77777777" w:rsidR="006F0CE6" w:rsidRDefault="00503F38">
      <w:pPr>
        <w:pStyle w:val="Heading1"/>
      </w:pPr>
      <w:r>
        <w:t xml:space="preserve">Overview of Texts - </w:t>
      </w:r>
      <w:r>
        <w:rPr>
          <w:sz w:val="22"/>
        </w:rPr>
        <w:t xml:space="preserve"> </w:t>
      </w:r>
    </w:p>
    <w:tbl>
      <w:tblPr>
        <w:tblStyle w:val="TableGrid"/>
        <w:tblW w:w="13950" w:type="dxa"/>
        <w:tblInd w:w="5" w:type="dxa"/>
        <w:tblCellMar>
          <w:top w:w="47" w:type="dxa"/>
          <w:left w:w="107" w:type="dxa"/>
          <w:bottom w:w="0" w:type="dxa"/>
          <w:right w:w="114" w:type="dxa"/>
        </w:tblCellMar>
        <w:tblLook w:val="04A0" w:firstRow="1" w:lastRow="0" w:firstColumn="1" w:lastColumn="0" w:noHBand="0" w:noVBand="1"/>
      </w:tblPr>
      <w:tblGrid>
        <w:gridCol w:w="1993"/>
        <w:gridCol w:w="3532"/>
        <w:gridCol w:w="4439"/>
        <w:gridCol w:w="3986"/>
      </w:tblGrid>
      <w:tr w:rsidR="006F0CE6" w14:paraId="2F7DF724" w14:textId="77777777">
        <w:trPr>
          <w:trHeight w:val="276"/>
        </w:trPr>
        <w:tc>
          <w:tcPr>
            <w:tcW w:w="1994" w:type="dxa"/>
            <w:tcBorders>
              <w:top w:val="single" w:sz="4" w:space="0" w:color="000000"/>
              <w:left w:val="single" w:sz="4" w:space="0" w:color="000000"/>
              <w:bottom w:val="single" w:sz="4" w:space="0" w:color="000000"/>
              <w:right w:val="single" w:sz="4" w:space="0" w:color="000000"/>
            </w:tcBorders>
          </w:tcPr>
          <w:p w14:paraId="28EA0B52" w14:textId="77777777" w:rsidR="006F0CE6" w:rsidRDefault="00503F38">
            <w:pPr>
              <w:spacing w:after="0" w:line="259" w:lineRule="auto"/>
              <w:ind w:left="1" w:firstLine="0"/>
            </w:pPr>
            <w:r>
              <w:t xml:space="preserve"> </w:t>
            </w:r>
          </w:p>
        </w:tc>
        <w:tc>
          <w:tcPr>
            <w:tcW w:w="3532" w:type="dxa"/>
            <w:tcBorders>
              <w:top w:val="single" w:sz="4" w:space="0" w:color="000000"/>
              <w:left w:val="single" w:sz="4" w:space="0" w:color="000000"/>
              <w:bottom w:val="single" w:sz="4" w:space="0" w:color="000000"/>
              <w:right w:val="single" w:sz="4" w:space="0" w:color="000000"/>
            </w:tcBorders>
            <w:shd w:val="clear" w:color="auto" w:fill="BDD6EE"/>
          </w:tcPr>
          <w:p w14:paraId="35C1076E" w14:textId="77777777" w:rsidR="006F0CE6" w:rsidRDefault="00503F38">
            <w:pPr>
              <w:spacing w:after="0" w:line="259" w:lineRule="auto"/>
              <w:ind w:left="0" w:firstLine="0"/>
            </w:pPr>
            <w:r>
              <w:t xml:space="preserve">Autumn  </w:t>
            </w:r>
          </w:p>
        </w:tc>
        <w:tc>
          <w:tcPr>
            <w:tcW w:w="4439" w:type="dxa"/>
            <w:tcBorders>
              <w:top w:val="single" w:sz="4" w:space="0" w:color="000000"/>
              <w:left w:val="single" w:sz="4" w:space="0" w:color="000000"/>
              <w:bottom w:val="single" w:sz="4" w:space="0" w:color="000000"/>
              <w:right w:val="single" w:sz="4" w:space="0" w:color="000000"/>
            </w:tcBorders>
            <w:shd w:val="clear" w:color="auto" w:fill="92D050"/>
          </w:tcPr>
          <w:p w14:paraId="4946DB1B" w14:textId="77777777" w:rsidR="006F0CE6" w:rsidRDefault="00503F38">
            <w:pPr>
              <w:spacing w:after="0" w:line="259" w:lineRule="auto"/>
              <w:ind w:left="1" w:firstLine="0"/>
            </w:pPr>
            <w:r>
              <w:t xml:space="preserve">Spring </w:t>
            </w:r>
          </w:p>
        </w:tc>
        <w:tc>
          <w:tcPr>
            <w:tcW w:w="3986" w:type="dxa"/>
            <w:tcBorders>
              <w:top w:val="single" w:sz="4" w:space="0" w:color="000000"/>
              <w:left w:val="single" w:sz="4" w:space="0" w:color="000000"/>
              <w:bottom w:val="single" w:sz="4" w:space="0" w:color="000000"/>
              <w:right w:val="single" w:sz="4" w:space="0" w:color="000000"/>
            </w:tcBorders>
            <w:shd w:val="clear" w:color="auto" w:fill="FFC000"/>
          </w:tcPr>
          <w:p w14:paraId="3E5073F9" w14:textId="77777777" w:rsidR="006F0CE6" w:rsidRDefault="00503F38">
            <w:pPr>
              <w:spacing w:after="0" w:line="259" w:lineRule="auto"/>
              <w:ind w:left="1" w:firstLine="0"/>
            </w:pPr>
            <w:r>
              <w:t xml:space="preserve">Summer </w:t>
            </w:r>
          </w:p>
        </w:tc>
      </w:tr>
      <w:tr w:rsidR="006F0CE6" w14:paraId="2EF88B11" w14:textId="77777777">
        <w:trPr>
          <w:trHeight w:val="549"/>
        </w:trPr>
        <w:tc>
          <w:tcPr>
            <w:tcW w:w="1994" w:type="dxa"/>
            <w:tcBorders>
              <w:top w:val="single" w:sz="4" w:space="0" w:color="000000"/>
              <w:left w:val="single" w:sz="4" w:space="0" w:color="000000"/>
              <w:bottom w:val="single" w:sz="4" w:space="0" w:color="000000"/>
              <w:right w:val="single" w:sz="4" w:space="0" w:color="000000"/>
            </w:tcBorders>
          </w:tcPr>
          <w:p w14:paraId="0E7EF832" w14:textId="77777777" w:rsidR="006F0CE6" w:rsidRDefault="00503F38">
            <w:pPr>
              <w:spacing w:after="0" w:line="259" w:lineRule="auto"/>
              <w:ind w:left="1" w:firstLine="0"/>
            </w:pPr>
            <w:r>
              <w:rPr>
                <w:b/>
              </w:rPr>
              <w:t xml:space="preserve">Year 1/2 </w:t>
            </w:r>
          </w:p>
        </w:tc>
        <w:tc>
          <w:tcPr>
            <w:tcW w:w="3532" w:type="dxa"/>
            <w:tcBorders>
              <w:top w:val="single" w:sz="4" w:space="0" w:color="000000"/>
              <w:left w:val="single" w:sz="4" w:space="0" w:color="000000"/>
              <w:bottom w:val="single" w:sz="4" w:space="0" w:color="000000"/>
              <w:right w:val="single" w:sz="4" w:space="0" w:color="000000"/>
            </w:tcBorders>
          </w:tcPr>
          <w:p w14:paraId="38046105" w14:textId="77777777" w:rsidR="006F0CE6" w:rsidRDefault="00503F38">
            <w:pPr>
              <w:spacing w:after="0" w:line="259" w:lineRule="auto"/>
              <w:ind w:left="0" w:firstLine="0"/>
            </w:pPr>
            <w:r>
              <w:t xml:space="preserve">Should we be forgiven for the mistakes we make? </w:t>
            </w:r>
          </w:p>
        </w:tc>
        <w:tc>
          <w:tcPr>
            <w:tcW w:w="4439" w:type="dxa"/>
            <w:tcBorders>
              <w:top w:val="single" w:sz="4" w:space="0" w:color="000000"/>
              <w:left w:val="single" w:sz="4" w:space="0" w:color="000000"/>
              <w:bottom w:val="single" w:sz="4" w:space="0" w:color="000000"/>
              <w:right w:val="single" w:sz="4" w:space="0" w:color="000000"/>
            </w:tcBorders>
          </w:tcPr>
          <w:p w14:paraId="1B0AC1E7" w14:textId="77777777" w:rsidR="006F0CE6" w:rsidRDefault="00503F38">
            <w:pPr>
              <w:spacing w:after="0" w:line="259" w:lineRule="auto"/>
              <w:ind w:left="1" w:firstLine="0"/>
            </w:pPr>
            <w:r>
              <w:t xml:space="preserve">What does it mean to belong? </w:t>
            </w:r>
          </w:p>
        </w:tc>
        <w:tc>
          <w:tcPr>
            <w:tcW w:w="3986" w:type="dxa"/>
            <w:tcBorders>
              <w:top w:val="single" w:sz="4" w:space="0" w:color="000000"/>
              <w:left w:val="single" w:sz="4" w:space="0" w:color="000000"/>
              <w:bottom w:val="single" w:sz="4" w:space="0" w:color="000000"/>
              <w:right w:val="single" w:sz="4" w:space="0" w:color="000000"/>
            </w:tcBorders>
          </w:tcPr>
          <w:p w14:paraId="06BD8088" w14:textId="77777777" w:rsidR="006F0CE6" w:rsidRDefault="00503F38">
            <w:pPr>
              <w:spacing w:after="0" w:line="259" w:lineRule="auto"/>
              <w:ind w:left="1" w:firstLine="0"/>
            </w:pPr>
            <w:r>
              <w:t xml:space="preserve">Can we always believe what we see? </w:t>
            </w:r>
          </w:p>
        </w:tc>
      </w:tr>
      <w:tr w:rsidR="006F0CE6" w14:paraId="731DCDB4" w14:textId="77777777">
        <w:trPr>
          <w:trHeight w:val="1889"/>
        </w:trPr>
        <w:tc>
          <w:tcPr>
            <w:tcW w:w="1994" w:type="dxa"/>
            <w:tcBorders>
              <w:top w:val="single" w:sz="4" w:space="0" w:color="000000"/>
              <w:left w:val="single" w:sz="4" w:space="0" w:color="000000"/>
              <w:bottom w:val="single" w:sz="4" w:space="0" w:color="000000"/>
              <w:right w:val="single" w:sz="4" w:space="0" w:color="000000"/>
            </w:tcBorders>
          </w:tcPr>
          <w:p w14:paraId="0FFBE4B8" w14:textId="77777777" w:rsidR="006F0CE6" w:rsidRDefault="00503F38">
            <w:pPr>
              <w:spacing w:after="0" w:line="259" w:lineRule="auto"/>
              <w:ind w:left="1" w:firstLine="0"/>
            </w:pPr>
            <w:r>
              <w:t xml:space="preserve">Range of Texts – whole class shared reading, story time and guided reading </w:t>
            </w:r>
          </w:p>
        </w:tc>
        <w:tc>
          <w:tcPr>
            <w:tcW w:w="3532" w:type="dxa"/>
            <w:tcBorders>
              <w:top w:val="single" w:sz="4" w:space="0" w:color="000000"/>
              <w:left w:val="single" w:sz="4" w:space="0" w:color="000000"/>
              <w:bottom w:val="single" w:sz="4" w:space="0" w:color="000000"/>
              <w:right w:val="single" w:sz="4" w:space="0" w:color="000000"/>
            </w:tcBorders>
          </w:tcPr>
          <w:p w14:paraId="4D821CA4" w14:textId="77777777" w:rsidR="006F0CE6" w:rsidRDefault="00503F38">
            <w:pPr>
              <w:spacing w:after="0" w:line="259" w:lineRule="auto"/>
              <w:ind w:left="0" w:firstLine="0"/>
            </w:pPr>
            <w:r>
              <w:t xml:space="preserve">Toby and the Great Fire of London </w:t>
            </w:r>
          </w:p>
          <w:p w14:paraId="1391A974" w14:textId="77777777" w:rsidR="006F0CE6" w:rsidRDefault="00503F38">
            <w:pPr>
              <w:spacing w:after="0" w:line="259" w:lineRule="auto"/>
              <w:ind w:left="0" w:firstLine="0"/>
            </w:pPr>
            <w:r>
              <w:t xml:space="preserve">Daisy and the trouble with London </w:t>
            </w:r>
          </w:p>
          <w:p w14:paraId="561E93DE" w14:textId="77777777" w:rsidR="006F0CE6" w:rsidRDefault="00503F38">
            <w:pPr>
              <w:spacing w:after="0" w:line="259" w:lineRule="auto"/>
              <w:ind w:left="0" w:firstLine="0"/>
            </w:pPr>
            <w:r>
              <w:t xml:space="preserve">The Kings Pants </w:t>
            </w:r>
          </w:p>
          <w:p w14:paraId="6E1B857C" w14:textId="77777777" w:rsidR="006F0CE6" w:rsidRDefault="00503F38">
            <w:pPr>
              <w:spacing w:after="0" w:line="259" w:lineRule="auto"/>
              <w:ind w:left="0" w:firstLine="0"/>
            </w:pPr>
            <w:r>
              <w:t xml:space="preserve">The Queens Hat </w:t>
            </w:r>
          </w:p>
          <w:p w14:paraId="30DCDE15" w14:textId="77777777" w:rsidR="006F0CE6" w:rsidRDefault="00503F38">
            <w:pPr>
              <w:spacing w:after="0" w:line="259" w:lineRule="auto"/>
              <w:ind w:left="0" w:firstLine="0"/>
            </w:pPr>
            <w:r>
              <w:t xml:space="preserve">A Tree for all Seasons </w:t>
            </w:r>
          </w:p>
          <w:p w14:paraId="2440A52C" w14:textId="77777777" w:rsidR="006F0CE6" w:rsidRDefault="00503F38">
            <w:pPr>
              <w:spacing w:after="0" w:line="259" w:lineRule="auto"/>
              <w:ind w:left="0" w:firstLine="0"/>
            </w:pPr>
            <w:r>
              <w:t xml:space="preserve">Four Seasons Makes a year </w:t>
            </w:r>
          </w:p>
        </w:tc>
        <w:tc>
          <w:tcPr>
            <w:tcW w:w="4439" w:type="dxa"/>
            <w:tcBorders>
              <w:top w:val="single" w:sz="4" w:space="0" w:color="000000"/>
              <w:left w:val="single" w:sz="4" w:space="0" w:color="000000"/>
              <w:bottom w:val="single" w:sz="4" w:space="0" w:color="000000"/>
              <w:right w:val="single" w:sz="4" w:space="0" w:color="000000"/>
            </w:tcBorders>
          </w:tcPr>
          <w:p w14:paraId="5F0D3EC8" w14:textId="77777777" w:rsidR="006F0CE6" w:rsidRDefault="00503F38">
            <w:pPr>
              <w:spacing w:after="0" w:line="259" w:lineRule="auto"/>
              <w:ind w:left="1" w:firstLine="0"/>
            </w:pPr>
            <w:proofErr w:type="spellStart"/>
            <w:r>
              <w:t>Beegu</w:t>
            </w:r>
            <w:proofErr w:type="spellEnd"/>
            <w:r>
              <w:t xml:space="preserve"> </w:t>
            </w:r>
          </w:p>
          <w:p w14:paraId="1A2E6888" w14:textId="77777777" w:rsidR="006F0CE6" w:rsidRDefault="00503F38">
            <w:pPr>
              <w:spacing w:after="0" w:line="259" w:lineRule="auto"/>
              <w:ind w:left="1" w:firstLine="0"/>
            </w:pPr>
            <w:r>
              <w:t xml:space="preserve">A Cat About Town </w:t>
            </w:r>
          </w:p>
          <w:p w14:paraId="016CF623" w14:textId="77777777" w:rsidR="006F0CE6" w:rsidRDefault="00503F38">
            <w:pPr>
              <w:spacing w:after="0" w:line="259" w:lineRule="auto"/>
              <w:ind w:left="1" w:firstLine="0"/>
            </w:pPr>
            <w:r>
              <w:t xml:space="preserve">Sidney the Lonely Cloud </w:t>
            </w:r>
          </w:p>
          <w:p w14:paraId="4C2B5031" w14:textId="77777777" w:rsidR="006F0CE6" w:rsidRDefault="00503F38">
            <w:pPr>
              <w:spacing w:after="0" w:line="259" w:lineRule="auto"/>
              <w:ind w:left="1" w:firstLine="0"/>
            </w:pPr>
            <w:r>
              <w:t xml:space="preserve">Our Tower </w:t>
            </w:r>
          </w:p>
          <w:p w14:paraId="34B0397A" w14:textId="77777777" w:rsidR="006F0CE6" w:rsidRDefault="00503F38">
            <w:pPr>
              <w:spacing w:after="0" w:line="259" w:lineRule="auto"/>
              <w:ind w:left="1" w:firstLine="0"/>
            </w:pPr>
            <w:r>
              <w:t xml:space="preserve">The Little Ghost who was a Quilt </w:t>
            </w:r>
          </w:p>
          <w:p w14:paraId="6799BBCF" w14:textId="77777777" w:rsidR="006F0CE6" w:rsidRDefault="00503F38">
            <w:pPr>
              <w:spacing w:after="0" w:line="259" w:lineRule="auto"/>
              <w:ind w:left="1" w:firstLine="0"/>
            </w:pPr>
            <w:r>
              <w:t xml:space="preserve">Lost and Found </w:t>
            </w:r>
          </w:p>
          <w:p w14:paraId="0FC6E0C6" w14:textId="77777777" w:rsidR="006F0CE6" w:rsidRDefault="00503F38">
            <w:pPr>
              <w:spacing w:after="0" w:line="259" w:lineRule="auto"/>
              <w:ind w:left="1" w:firstLine="0"/>
            </w:pPr>
            <w:r>
              <w:t xml:space="preserve">Say Hello </w:t>
            </w:r>
          </w:p>
        </w:tc>
        <w:tc>
          <w:tcPr>
            <w:tcW w:w="3986" w:type="dxa"/>
            <w:tcBorders>
              <w:top w:val="single" w:sz="4" w:space="0" w:color="000000"/>
              <w:left w:val="single" w:sz="4" w:space="0" w:color="000000"/>
              <w:bottom w:val="single" w:sz="4" w:space="0" w:color="000000"/>
              <w:right w:val="single" w:sz="4" w:space="0" w:color="000000"/>
            </w:tcBorders>
          </w:tcPr>
          <w:p w14:paraId="5BA9C6F9" w14:textId="77777777" w:rsidR="006F0CE6" w:rsidRDefault="00503F38">
            <w:pPr>
              <w:spacing w:after="0" w:line="259" w:lineRule="auto"/>
              <w:ind w:left="1" w:firstLine="0"/>
            </w:pPr>
            <w:r>
              <w:t xml:space="preserve">Insects Matter T4W </w:t>
            </w:r>
          </w:p>
          <w:p w14:paraId="1B431D65" w14:textId="77777777" w:rsidR="006F0CE6" w:rsidRDefault="00503F38">
            <w:pPr>
              <w:spacing w:after="0" w:line="259" w:lineRule="auto"/>
              <w:ind w:left="1" w:firstLine="0"/>
            </w:pPr>
            <w:r>
              <w:t xml:space="preserve">Bug Hotel by Libby Waldon </w:t>
            </w:r>
          </w:p>
          <w:p w14:paraId="78CB647C" w14:textId="77777777" w:rsidR="006F0CE6" w:rsidRDefault="00503F38">
            <w:pPr>
              <w:spacing w:after="0" w:line="259" w:lineRule="auto"/>
              <w:ind w:left="1" w:firstLine="0"/>
            </w:pPr>
            <w:r>
              <w:t xml:space="preserve">Harry the Poisonous Centipede </w:t>
            </w:r>
          </w:p>
          <w:p w14:paraId="2DDADD1D" w14:textId="77777777" w:rsidR="006F0CE6" w:rsidRDefault="00503F38">
            <w:pPr>
              <w:spacing w:after="0" w:line="259" w:lineRule="auto"/>
              <w:ind w:left="1" w:firstLine="0"/>
            </w:pPr>
            <w:r>
              <w:t xml:space="preserve">Because of an Acorn </w:t>
            </w:r>
          </w:p>
          <w:p w14:paraId="406162F3" w14:textId="77777777" w:rsidR="006F0CE6" w:rsidRDefault="00503F38">
            <w:pPr>
              <w:spacing w:after="0" w:line="259" w:lineRule="auto"/>
              <w:ind w:left="1" w:firstLine="0"/>
            </w:pPr>
            <w:r>
              <w:t xml:space="preserve"> </w:t>
            </w:r>
          </w:p>
        </w:tc>
      </w:tr>
      <w:tr w:rsidR="006F0CE6" w14:paraId="0955B279" w14:textId="77777777">
        <w:trPr>
          <w:trHeight w:val="279"/>
        </w:trPr>
        <w:tc>
          <w:tcPr>
            <w:tcW w:w="1994" w:type="dxa"/>
            <w:tcBorders>
              <w:top w:val="single" w:sz="4" w:space="0" w:color="000000"/>
              <w:left w:val="single" w:sz="4" w:space="0" w:color="000000"/>
              <w:bottom w:val="single" w:sz="4" w:space="0" w:color="000000"/>
              <w:right w:val="single" w:sz="4" w:space="0" w:color="000000"/>
            </w:tcBorders>
          </w:tcPr>
          <w:p w14:paraId="596972E4" w14:textId="77777777" w:rsidR="006F0CE6" w:rsidRDefault="00503F38">
            <w:pPr>
              <w:spacing w:after="0" w:line="259" w:lineRule="auto"/>
              <w:ind w:left="1" w:firstLine="0"/>
            </w:pPr>
            <w:r>
              <w:rPr>
                <w:b/>
              </w:rPr>
              <w:t xml:space="preserve">Year 3/4 </w:t>
            </w:r>
          </w:p>
        </w:tc>
        <w:tc>
          <w:tcPr>
            <w:tcW w:w="3532" w:type="dxa"/>
            <w:tcBorders>
              <w:top w:val="single" w:sz="4" w:space="0" w:color="000000"/>
              <w:left w:val="single" w:sz="4" w:space="0" w:color="000000"/>
              <w:bottom w:val="single" w:sz="4" w:space="0" w:color="000000"/>
              <w:right w:val="single" w:sz="4" w:space="0" w:color="000000"/>
            </w:tcBorders>
          </w:tcPr>
          <w:p w14:paraId="3D698273" w14:textId="77777777" w:rsidR="006F0CE6" w:rsidRDefault="00503F38">
            <w:pPr>
              <w:spacing w:after="0" w:line="259" w:lineRule="auto"/>
              <w:ind w:left="0" w:firstLine="0"/>
            </w:pPr>
            <w:r>
              <w:t xml:space="preserve">Should we always do as we are told? </w:t>
            </w:r>
          </w:p>
        </w:tc>
        <w:tc>
          <w:tcPr>
            <w:tcW w:w="4439" w:type="dxa"/>
            <w:tcBorders>
              <w:top w:val="single" w:sz="4" w:space="0" w:color="000000"/>
              <w:left w:val="single" w:sz="4" w:space="0" w:color="000000"/>
              <w:bottom w:val="single" w:sz="4" w:space="0" w:color="000000"/>
              <w:right w:val="single" w:sz="4" w:space="0" w:color="000000"/>
            </w:tcBorders>
          </w:tcPr>
          <w:p w14:paraId="13BE45A7" w14:textId="77777777" w:rsidR="006F0CE6" w:rsidRDefault="00503F38">
            <w:pPr>
              <w:spacing w:after="0" w:line="259" w:lineRule="auto"/>
              <w:ind w:left="1" w:firstLine="0"/>
            </w:pPr>
            <w:r>
              <w:t xml:space="preserve">Can one person change the world? </w:t>
            </w:r>
          </w:p>
        </w:tc>
        <w:tc>
          <w:tcPr>
            <w:tcW w:w="3986" w:type="dxa"/>
            <w:tcBorders>
              <w:top w:val="single" w:sz="4" w:space="0" w:color="000000"/>
              <w:left w:val="single" w:sz="4" w:space="0" w:color="000000"/>
              <w:bottom w:val="single" w:sz="4" w:space="0" w:color="000000"/>
              <w:right w:val="single" w:sz="4" w:space="0" w:color="000000"/>
            </w:tcBorders>
          </w:tcPr>
          <w:p w14:paraId="0582E346" w14:textId="77777777" w:rsidR="006F0CE6" w:rsidRDefault="00503F38">
            <w:pPr>
              <w:spacing w:after="0" w:line="259" w:lineRule="auto"/>
              <w:ind w:left="1" w:firstLine="0"/>
            </w:pPr>
            <w:r>
              <w:t xml:space="preserve">Can we overcome our fears? </w:t>
            </w:r>
          </w:p>
        </w:tc>
      </w:tr>
      <w:tr w:rsidR="006F0CE6" w14:paraId="66D05FE0" w14:textId="77777777">
        <w:trPr>
          <w:trHeight w:val="1354"/>
        </w:trPr>
        <w:tc>
          <w:tcPr>
            <w:tcW w:w="1994" w:type="dxa"/>
            <w:tcBorders>
              <w:top w:val="single" w:sz="4" w:space="0" w:color="000000"/>
              <w:left w:val="single" w:sz="4" w:space="0" w:color="000000"/>
              <w:bottom w:val="single" w:sz="4" w:space="0" w:color="000000"/>
              <w:right w:val="single" w:sz="4" w:space="0" w:color="000000"/>
            </w:tcBorders>
          </w:tcPr>
          <w:p w14:paraId="37AC8EB8" w14:textId="77777777" w:rsidR="006F0CE6" w:rsidRDefault="00503F38">
            <w:pPr>
              <w:spacing w:after="0" w:line="259" w:lineRule="auto"/>
              <w:ind w:left="1" w:firstLine="0"/>
            </w:pPr>
            <w:r>
              <w:t xml:space="preserve">Range of Texts – whole class shared reading, story time and guided reading </w:t>
            </w:r>
          </w:p>
        </w:tc>
        <w:tc>
          <w:tcPr>
            <w:tcW w:w="3532" w:type="dxa"/>
            <w:tcBorders>
              <w:top w:val="single" w:sz="4" w:space="0" w:color="000000"/>
              <w:left w:val="single" w:sz="4" w:space="0" w:color="000000"/>
              <w:bottom w:val="single" w:sz="4" w:space="0" w:color="000000"/>
              <w:right w:val="single" w:sz="4" w:space="0" w:color="000000"/>
            </w:tcBorders>
          </w:tcPr>
          <w:p w14:paraId="71EBFC9C" w14:textId="77777777" w:rsidR="006F0CE6" w:rsidRDefault="00503F38">
            <w:pPr>
              <w:spacing w:after="0" w:line="259" w:lineRule="auto"/>
              <w:ind w:left="0" w:firstLine="0"/>
            </w:pPr>
            <w:r>
              <w:t xml:space="preserve">Stone Age Boy  </w:t>
            </w:r>
          </w:p>
          <w:p w14:paraId="0546EFBA" w14:textId="77777777" w:rsidR="006F0CE6" w:rsidRDefault="00503F38">
            <w:pPr>
              <w:spacing w:after="0" w:line="259" w:lineRule="auto"/>
              <w:ind w:left="0" w:firstLine="0"/>
            </w:pPr>
            <w:r>
              <w:t xml:space="preserve">How to Wash a Wooley Mammoth </w:t>
            </w:r>
          </w:p>
          <w:p w14:paraId="0D675A36" w14:textId="77777777" w:rsidR="006F0CE6" w:rsidRDefault="00503F38">
            <w:pPr>
              <w:spacing w:after="0" w:line="259" w:lineRule="auto"/>
              <w:ind w:left="0" w:firstLine="0"/>
            </w:pPr>
            <w:r>
              <w:t xml:space="preserve">Icarus was Ridiculous </w:t>
            </w:r>
          </w:p>
          <w:p w14:paraId="50FC8077" w14:textId="77777777" w:rsidR="006F0CE6" w:rsidRDefault="00503F38">
            <w:pPr>
              <w:spacing w:after="0" w:line="259" w:lineRule="auto"/>
              <w:ind w:left="0" w:firstLine="0"/>
            </w:pPr>
            <w:r>
              <w:t xml:space="preserve">Beasts of Olympus </w:t>
            </w:r>
          </w:p>
        </w:tc>
        <w:tc>
          <w:tcPr>
            <w:tcW w:w="4439" w:type="dxa"/>
            <w:tcBorders>
              <w:top w:val="single" w:sz="4" w:space="0" w:color="000000"/>
              <w:left w:val="single" w:sz="4" w:space="0" w:color="000000"/>
              <w:bottom w:val="single" w:sz="4" w:space="0" w:color="000000"/>
              <w:right w:val="single" w:sz="4" w:space="0" w:color="000000"/>
            </w:tcBorders>
          </w:tcPr>
          <w:p w14:paraId="01D92D93" w14:textId="77777777" w:rsidR="006F0CE6" w:rsidRDefault="00503F38">
            <w:pPr>
              <w:spacing w:after="0" w:line="259" w:lineRule="auto"/>
              <w:ind w:left="1" w:firstLine="0"/>
            </w:pPr>
            <w:r>
              <w:t xml:space="preserve">The </w:t>
            </w:r>
            <w:proofErr w:type="spellStart"/>
            <w:r>
              <w:t>Hodgeheg</w:t>
            </w:r>
            <w:proofErr w:type="spellEnd"/>
            <w:r>
              <w:t xml:space="preserve"> </w:t>
            </w:r>
          </w:p>
          <w:p w14:paraId="03B619CD" w14:textId="77777777" w:rsidR="006F0CE6" w:rsidRDefault="00503F38">
            <w:pPr>
              <w:spacing w:after="0" w:line="259" w:lineRule="auto"/>
              <w:ind w:left="1" w:firstLine="0"/>
            </w:pPr>
            <w:r>
              <w:t xml:space="preserve">Clean Up </w:t>
            </w:r>
          </w:p>
          <w:p w14:paraId="7C088631" w14:textId="77777777" w:rsidR="006F0CE6" w:rsidRDefault="00503F38">
            <w:pPr>
              <w:spacing w:after="0" w:line="259" w:lineRule="auto"/>
              <w:ind w:left="1" w:firstLine="0"/>
            </w:pPr>
            <w:r>
              <w:t xml:space="preserve">The Great Kapok Tree </w:t>
            </w:r>
          </w:p>
          <w:p w14:paraId="6E1109E3" w14:textId="77777777" w:rsidR="006F0CE6" w:rsidRDefault="00503F38">
            <w:pPr>
              <w:spacing w:after="0" w:line="259" w:lineRule="auto"/>
              <w:ind w:left="1" w:firstLine="0"/>
            </w:pPr>
            <w:r>
              <w:t xml:space="preserve">Rainforest Warrior </w:t>
            </w:r>
          </w:p>
          <w:p w14:paraId="1EB54360" w14:textId="77777777" w:rsidR="006F0CE6" w:rsidRDefault="00503F38">
            <w:pPr>
              <w:spacing w:after="0" w:line="259" w:lineRule="auto"/>
              <w:ind w:left="1" w:firstLine="0"/>
            </w:pPr>
            <w:r>
              <w:t xml:space="preserve"> </w:t>
            </w:r>
          </w:p>
        </w:tc>
        <w:tc>
          <w:tcPr>
            <w:tcW w:w="3986" w:type="dxa"/>
            <w:tcBorders>
              <w:top w:val="single" w:sz="4" w:space="0" w:color="000000"/>
              <w:left w:val="single" w:sz="4" w:space="0" w:color="000000"/>
              <w:bottom w:val="single" w:sz="4" w:space="0" w:color="000000"/>
              <w:right w:val="single" w:sz="4" w:space="0" w:color="000000"/>
            </w:tcBorders>
          </w:tcPr>
          <w:p w14:paraId="2AE681BC" w14:textId="77777777" w:rsidR="006F0CE6" w:rsidRDefault="00503F38">
            <w:pPr>
              <w:spacing w:after="0" w:line="259" w:lineRule="auto"/>
              <w:ind w:left="1" w:firstLine="0"/>
            </w:pPr>
            <w:r>
              <w:t xml:space="preserve">Me and My Fear </w:t>
            </w:r>
          </w:p>
          <w:p w14:paraId="680BC430" w14:textId="77777777" w:rsidR="006F0CE6" w:rsidRDefault="00503F38">
            <w:pPr>
              <w:spacing w:after="0" w:line="259" w:lineRule="auto"/>
              <w:ind w:left="1" w:firstLine="0"/>
            </w:pPr>
            <w:r>
              <w:t xml:space="preserve">The Proudest Blue </w:t>
            </w:r>
          </w:p>
          <w:p w14:paraId="26725CCD" w14:textId="77777777" w:rsidR="006F0CE6" w:rsidRDefault="00503F38">
            <w:pPr>
              <w:spacing w:after="0" w:line="259" w:lineRule="auto"/>
              <w:ind w:left="1" w:firstLine="0"/>
            </w:pPr>
            <w:r>
              <w:t xml:space="preserve">Ruby’s Worry </w:t>
            </w:r>
          </w:p>
          <w:p w14:paraId="0C5EE584" w14:textId="77777777" w:rsidR="006F0CE6" w:rsidRDefault="00503F38">
            <w:pPr>
              <w:spacing w:after="0" w:line="259" w:lineRule="auto"/>
              <w:ind w:left="1" w:firstLine="0"/>
            </w:pPr>
            <w:r>
              <w:t xml:space="preserve">The Owl Who was Afraid of the Dark </w:t>
            </w:r>
          </w:p>
          <w:p w14:paraId="2F979F8B" w14:textId="77777777" w:rsidR="006F0CE6" w:rsidRDefault="00503F38">
            <w:pPr>
              <w:spacing w:after="0" w:line="259" w:lineRule="auto"/>
              <w:ind w:left="1" w:firstLine="0"/>
            </w:pPr>
            <w:r>
              <w:t xml:space="preserve"> </w:t>
            </w:r>
          </w:p>
        </w:tc>
      </w:tr>
      <w:tr w:rsidR="006F0CE6" w14:paraId="18F1246D" w14:textId="77777777">
        <w:trPr>
          <w:trHeight w:val="548"/>
        </w:trPr>
        <w:tc>
          <w:tcPr>
            <w:tcW w:w="1994" w:type="dxa"/>
            <w:tcBorders>
              <w:top w:val="single" w:sz="4" w:space="0" w:color="000000"/>
              <w:left w:val="single" w:sz="4" w:space="0" w:color="000000"/>
              <w:bottom w:val="single" w:sz="4" w:space="0" w:color="000000"/>
              <w:right w:val="single" w:sz="4" w:space="0" w:color="000000"/>
            </w:tcBorders>
          </w:tcPr>
          <w:p w14:paraId="62FB000C" w14:textId="77777777" w:rsidR="006F0CE6" w:rsidRDefault="00503F38">
            <w:pPr>
              <w:spacing w:after="0" w:line="259" w:lineRule="auto"/>
              <w:ind w:left="1" w:firstLine="0"/>
            </w:pPr>
            <w:r>
              <w:rPr>
                <w:b/>
              </w:rPr>
              <w:t xml:space="preserve">Year 5/6 </w:t>
            </w:r>
          </w:p>
        </w:tc>
        <w:tc>
          <w:tcPr>
            <w:tcW w:w="3532" w:type="dxa"/>
            <w:tcBorders>
              <w:top w:val="single" w:sz="4" w:space="0" w:color="000000"/>
              <w:left w:val="single" w:sz="4" w:space="0" w:color="000000"/>
              <w:bottom w:val="single" w:sz="4" w:space="0" w:color="000000"/>
              <w:right w:val="single" w:sz="4" w:space="0" w:color="000000"/>
            </w:tcBorders>
          </w:tcPr>
          <w:p w14:paraId="523DA6DF" w14:textId="77777777" w:rsidR="006F0CE6" w:rsidRDefault="00503F38">
            <w:pPr>
              <w:spacing w:after="0" w:line="259" w:lineRule="auto"/>
              <w:ind w:left="0" w:firstLine="0"/>
            </w:pPr>
            <w:r>
              <w:t xml:space="preserve">Can conflict have a positive impact on us? </w:t>
            </w:r>
          </w:p>
        </w:tc>
        <w:tc>
          <w:tcPr>
            <w:tcW w:w="4439" w:type="dxa"/>
            <w:tcBorders>
              <w:top w:val="single" w:sz="4" w:space="0" w:color="000000"/>
              <w:left w:val="single" w:sz="4" w:space="0" w:color="000000"/>
              <w:bottom w:val="single" w:sz="4" w:space="0" w:color="000000"/>
              <w:right w:val="single" w:sz="4" w:space="0" w:color="000000"/>
            </w:tcBorders>
          </w:tcPr>
          <w:p w14:paraId="2237A30A" w14:textId="77777777" w:rsidR="006F0CE6" w:rsidRDefault="00503F38">
            <w:pPr>
              <w:spacing w:after="0" w:line="259" w:lineRule="auto"/>
              <w:ind w:left="1" w:firstLine="0"/>
            </w:pPr>
            <w:r>
              <w:t xml:space="preserve">How have natural disasters led to change? </w:t>
            </w:r>
          </w:p>
        </w:tc>
        <w:tc>
          <w:tcPr>
            <w:tcW w:w="3986" w:type="dxa"/>
            <w:tcBorders>
              <w:top w:val="single" w:sz="4" w:space="0" w:color="000000"/>
              <w:left w:val="single" w:sz="4" w:space="0" w:color="000000"/>
              <w:bottom w:val="single" w:sz="4" w:space="0" w:color="000000"/>
              <w:right w:val="single" w:sz="4" w:space="0" w:color="000000"/>
            </w:tcBorders>
          </w:tcPr>
          <w:p w14:paraId="4B766AEF" w14:textId="77777777" w:rsidR="006F0CE6" w:rsidRDefault="00503F38">
            <w:pPr>
              <w:spacing w:after="0" w:line="259" w:lineRule="auto"/>
              <w:ind w:left="1" w:firstLine="0"/>
            </w:pPr>
            <w:r>
              <w:t xml:space="preserve">Should you always speak up for what you think is right or wrong? </w:t>
            </w:r>
          </w:p>
        </w:tc>
      </w:tr>
      <w:tr w:rsidR="006F0CE6" w14:paraId="362B7CA0" w14:textId="77777777">
        <w:trPr>
          <w:trHeight w:val="1354"/>
        </w:trPr>
        <w:tc>
          <w:tcPr>
            <w:tcW w:w="1994" w:type="dxa"/>
            <w:tcBorders>
              <w:top w:val="single" w:sz="4" w:space="0" w:color="000000"/>
              <w:left w:val="single" w:sz="4" w:space="0" w:color="000000"/>
              <w:bottom w:val="single" w:sz="4" w:space="0" w:color="000000"/>
              <w:right w:val="single" w:sz="4" w:space="0" w:color="000000"/>
            </w:tcBorders>
          </w:tcPr>
          <w:p w14:paraId="760F15A7" w14:textId="77777777" w:rsidR="006F0CE6" w:rsidRDefault="00503F38">
            <w:pPr>
              <w:spacing w:after="0" w:line="259" w:lineRule="auto"/>
              <w:ind w:left="1" w:firstLine="0"/>
            </w:pPr>
            <w:r>
              <w:t xml:space="preserve">Range of Texts – whole class shared reading, story time and guided reading </w:t>
            </w:r>
          </w:p>
        </w:tc>
        <w:tc>
          <w:tcPr>
            <w:tcW w:w="3532" w:type="dxa"/>
            <w:tcBorders>
              <w:top w:val="single" w:sz="4" w:space="0" w:color="000000"/>
              <w:left w:val="single" w:sz="4" w:space="0" w:color="000000"/>
              <w:bottom w:val="single" w:sz="4" w:space="0" w:color="000000"/>
              <w:right w:val="single" w:sz="4" w:space="0" w:color="000000"/>
            </w:tcBorders>
          </w:tcPr>
          <w:p w14:paraId="3BBEA061" w14:textId="77777777" w:rsidR="006F0CE6" w:rsidRDefault="00503F38">
            <w:pPr>
              <w:spacing w:after="0" w:line="259" w:lineRule="auto"/>
              <w:ind w:left="0" w:firstLine="0"/>
            </w:pPr>
            <w:r>
              <w:t xml:space="preserve">Anglo-Saxon Boy </w:t>
            </w:r>
          </w:p>
          <w:p w14:paraId="1B1B74B2" w14:textId="77777777" w:rsidR="006F0CE6" w:rsidRDefault="00503F38">
            <w:pPr>
              <w:spacing w:after="0" w:line="259" w:lineRule="auto"/>
              <w:ind w:left="0" w:firstLine="0"/>
            </w:pPr>
            <w:r>
              <w:t xml:space="preserve">Viking Boy </w:t>
            </w:r>
          </w:p>
          <w:p w14:paraId="075880C6" w14:textId="77777777" w:rsidR="006F0CE6" w:rsidRDefault="00503F38">
            <w:pPr>
              <w:spacing w:after="0" w:line="259" w:lineRule="auto"/>
              <w:ind w:left="0" w:firstLine="0"/>
            </w:pPr>
            <w:r>
              <w:t xml:space="preserve">Crookhaven the School </w:t>
            </w:r>
            <w:proofErr w:type="gramStart"/>
            <w:r>
              <w:t>For</w:t>
            </w:r>
            <w:proofErr w:type="gramEnd"/>
            <w:r>
              <w:t xml:space="preserve"> Thieves </w:t>
            </w:r>
          </w:p>
        </w:tc>
        <w:tc>
          <w:tcPr>
            <w:tcW w:w="4439" w:type="dxa"/>
            <w:tcBorders>
              <w:top w:val="single" w:sz="4" w:space="0" w:color="000000"/>
              <w:left w:val="single" w:sz="4" w:space="0" w:color="000000"/>
              <w:bottom w:val="single" w:sz="4" w:space="0" w:color="000000"/>
              <w:right w:val="single" w:sz="4" w:space="0" w:color="000000"/>
            </w:tcBorders>
          </w:tcPr>
          <w:p w14:paraId="6950D091" w14:textId="77777777" w:rsidR="006F0CE6" w:rsidRDefault="00503F38">
            <w:pPr>
              <w:spacing w:after="0" w:line="259" w:lineRule="auto"/>
              <w:ind w:left="1" w:firstLine="0"/>
            </w:pPr>
            <w:r>
              <w:t xml:space="preserve">A Different Kind of Freedom: A Romani Story </w:t>
            </w:r>
          </w:p>
          <w:p w14:paraId="5C5E440F" w14:textId="77777777" w:rsidR="006F0CE6" w:rsidRDefault="00503F38">
            <w:pPr>
              <w:spacing w:after="0" w:line="259" w:lineRule="auto"/>
              <w:ind w:left="1" w:firstLine="0"/>
            </w:pPr>
            <w:r>
              <w:t xml:space="preserve">Space Detectives </w:t>
            </w:r>
          </w:p>
          <w:p w14:paraId="2765D72E" w14:textId="77777777" w:rsidR="006F0CE6" w:rsidRDefault="00503F38">
            <w:pPr>
              <w:spacing w:after="0" w:line="259" w:lineRule="auto"/>
              <w:ind w:left="1" w:firstLine="0"/>
            </w:pPr>
            <w:r>
              <w:t xml:space="preserve">Which Way to Anywhere </w:t>
            </w:r>
          </w:p>
          <w:p w14:paraId="08FCD07D" w14:textId="77777777" w:rsidR="006F0CE6" w:rsidRDefault="00503F38">
            <w:pPr>
              <w:spacing w:after="0" w:line="259" w:lineRule="auto"/>
              <w:ind w:left="1" w:firstLine="0"/>
            </w:pPr>
            <w:r>
              <w:t xml:space="preserve">Hidden Figures </w:t>
            </w:r>
          </w:p>
        </w:tc>
        <w:tc>
          <w:tcPr>
            <w:tcW w:w="3986" w:type="dxa"/>
            <w:tcBorders>
              <w:top w:val="single" w:sz="4" w:space="0" w:color="000000"/>
              <w:left w:val="single" w:sz="4" w:space="0" w:color="000000"/>
              <w:bottom w:val="single" w:sz="4" w:space="0" w:color="000000"/>
              <w:right w:val="single" w:sz="4" w:space="0" w:color="000000"/>
            </w:tcBorders>
          </w:tcPr>
          <w:p w14:paraId="65D6F78A" w14:textId="77777777" w:rsidR="006F0CE6" w:rsidRDefault="00503F38">
            <w:pPr>
              <w:spacing w:after="0" w:line="259" w:lineRule="auto"/>
              <w:ind w:left="1" w:firstLine="0"/>
            </w:pPr>
            <w:r>
              <w:t xml:space="preserve">The Goldfish Boy </w:t>
            </w:r>
          </w:p>
          <w:p w14:paraId="02E368D1" w14:textId="77777777" w:rsidR="006F0CE6" w:rsidRDefault="00503F38">
            <w:pPr>
              <w:spacing w:after="0" w:line="259" w:lineRule="auto"/>
              <w:ind w:left="1" w:firstLine="0"/>
            </w:pPr>
            <w:r>
              <w:t xml:space="preserve">Boy </w:t>
            </w:r>
          </w:p>
          <w:p w14:paraId="6938BAD1" w14:textId="77777777" w:rsidR="006F0CE6" w:rsidRDefault="00503F38">
            <w:pPr>
              <w:spacing w:after="0" w:line="259" w:lineRule="auto"/>
              <w:ind w:left="1" w:firstLine="0"/>
            </w:pPr>
            <w:r>
              <w:t xml:space="preserve">Children Who Changed the World </w:t>
            </w:r>
          </w:p>
          <w:p w14:paraId="4063DA2A" w14:textId="77777777" w:rsidR="006F0CE6" w:rsidRDefault="00503F38">
            <w:pPr>
              <w:spacing w:after="0" w:line="259" w:lineRule="auto"/>
              <w:ind w:left="1" w:firstLine="0"/>
            </w:pPr>
            <w:r>
              <w:t xml:space="preserve">You Can Do It </w:t>
            </w:r>
          </w:p>
          <w:p w14:paraId="51B55FDD" w14:textId="77777777" w:rsidR="006F0CE6" w:rsidRDefault="00503F38">
            <w:pPr>
              <w:spacing w:after="0" w:line="259" w:lineRule="auto"/>
              <w:ind w:left="1" w:firstLine="0"/>
            </w:pPr>
            <w:r>
              <w:t xml:space="preserve"> </w:t>
            </w:r>
          </w:p>
        </w:tc>
      </w:tr>
    </w:tbl>
    <w:p w14:paraId="123F1ED1" w14:textId="7FF3BCBA" w:rsidR="006F0CE6" w:rsidRDefault="00503F38" w:rsidP="00503F38">
      <w:pPr>
        <w:spacing w:after="1689" w:line="259" w:lineRule="auto"/>
        <w:ind w:left="0" w:firstLine="0"/>
      </w:pPr>
      <w:r>
        <w:t xml:space="preserve"> </w:t>
      </w:r>
    </w:p>
    <w:sectPr w:rsidR="006F0CE6">
      <w:pgSz w:w="16838" w:h="11906" w:orient="landscape"/>
      <w:pgMar w:top="791" w:right="1543" w:bottom="70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CE6"/>
    <w:rsid w:val="0047116D"/>
    <w:rsid w:val="00503F38"/>
    <w:rsid w:val="006F0C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06CD0"/>
  <w15:docId w15:val="{ACDAEA4E-40BA-4232-862E-42F279BEE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49" w:lineRule="auto"/>
      <w:ind w:left="1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361C6828769B42A2A34F69D34E3CF4" ma:contentTypeVersion="9" ma:contentTypeDescription="Create a new document." ma:contentTypeScope="" ma:versionID="ca22734a2a7598306b32ef2a41bbd809">
  <xsd:schema xmlns:xsd="http://www.w3.org/2001/XMLSchema" xmlns:xs="http://www.w3.org/2001/XMLSchema" xmlns:p="http://schemas.microsoft.com/office/2006/metadata/properties" xmlns:ns2="abe605c9-010c-43d6-b5d3-407ba6cf8e02" targetNamespace="http://schemas.microsoft.com/office/2006/metadata/properties" ma:root="true" ma:fieldsID="0df82aa92aa1e296750beb3a92cbb49d" ns2:_="">
    <xsd:import namespace="abe605c9-010c-43d6-b5d3-407ba6cf8e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e605c9-010c-43d6-b5d3-407ba6cf8e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196ebfe-5029-40a7-b405-49c8f1d6354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e605c9-010c-43d6-b5d3-407ba6cf8e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FA6642-2265-47B2-B52A-26B3AD8E7580}"/>
</file>

<file path=customXml/itemProps2.xml><?xml version="1.0" encoding="utf-8"?>
<ds:datastoreItem xmlns:ds="http://schemas.openxmlformats.org/officeDocument/2006/customXml" ds:itemID="{DBCDC980-6EEE-4408-A757-DDD60615D82D}"/>
</file>

<file path=customXml/itemProps3.xml><?xml version="1.0" encoding="utf-8"?>
<ds:datastoreItem xmlns:ds="http://schemas.openxmlformats.org/officeDocument/2006/customXml" ds:itemID="{FC435082-6B19-4427-9B63-BC0F5AEAB7C2}"/>
</file>

<file path=docProps/app.xml><?xml version="1.0" encoding="utf-8"?>
<Properties xmlns="http://schemas.openxmlformats.org/officeDocument/2006/extended-properties" xmlns:vt="http://schemas.openxmlformats.org/officeDocument/2006/docPropsVTypes">
  <Template>Normal</Template>
  <TotalTime>1</TotalTime>
  <Pages>2</Pages>
  <Words>575</Words>
  <Characters>3284</Characters>
  <Application>Microsoft Office Word</Application>
  <DocSecurity>0</DocSecurity>
  <Lines>27</Lines>
  <Paragraphs>7</Paragraphs>
  <ScaleCrop>false</ScaleCrop>
  <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Hall</dc:creator>
  <cp:keywords/>
  <cp:lastModifiedBy>Katie Mathews</cp:lastModifiedBy>
  <cp:revision>2</cp:revision>
  <dcterms:created xsi:type="dcterms:W3CDTF">2026-04-17T10:07:00Z</dcterms:created>
  <dcterms:modified xsi:type="dcterms:W3CDTF">2026-04-17T10:07:00Z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0x0101002E361C6828769B42A2A34F69D34E3CF4</vt:lpwstr>
  </property>
</Properties>
</file>